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5BD38" w14:textId="3724E9F7" w:rsidR="005833CF" w:rsidRPr="005833CF" w:rsidRDefault="005833CF">
      <w:pPr>
        <w:rPr>
          <w:rFonts w:ascii="Gill Sans MT" w:hAnsi="Gill Sans MT"/>
          <w:b/>
          <w:bCs/>
          <w:sz w:val="32"/>
          <w:szCs w:val="32"/>
          <w:lang w:eastAsia="ko-KR"/>
        </w:rPr>
      </w:pPr>
      <w:r w:rsidRPr="005833CF">
        <w:rPr>
          <w:rFonts w:ascii="Gill Sans MT" w:hAnsi="Gill Sans MT"/>
          <w:b/>
          <w:bCs/>
          <w:sz w:val="32"/>
          <w:szCs w:val="32"/>
          <w:lang w:eastAsia="ko-KR"/>
        </w:rPr>
        <w:t>GSL Final Project Report</w:t>
      </w:r>
    </w:p>
    <w:p w14:paraId="43DD65EE" w14:textId="2738FE4D" w:rsidR="005833CF" w:rsidRDefault="005833CF">
      <w:pPr>
        <w:rPr>
          <w:rFonts w:ascii="Gill Sans MT" w:hAnsi="Gill Sans MT"/>
          <w:b/>
          <w:bCs/>
          <w:sz w:val="26"/>
          <w:szCs w:val="26"/>
          <w:lang w:eastAsia="ko-KR"/>
        </w:rPr>
      </w:pPr>
      <w:r w:rsidRPr="005833CF">
        <w:rPr>
          <w:rFonts w:ascii="Gill Sans MT" w:hAnsi="Gill Sans MT"/>
          <w:b/>
          <w:bCs/>
          <w:sz w:val="26"/>
          <w:szCs w:val="26"/>
          <w:lang w:eastAsia="ko-KR"/>
        </w:rPr>
        <w:t>Project Title: Education Equity (</w:t>
      </w:r>
      <w:proofErr w:type="spellStart"/>
      <w:r w:rsidRPr="005833CF">
        <w:rPr>
          <w:rFonts w:ascii="Gill Sans MT" w:hAnsi="Gill Sans MT"/>
          <w:b/>
          <w:bCs/>
          <w:sz w:val="26"/>
          <w:szCs w:val="26"/>
          <w:lang w:eastAsia="ko-KR"/>
        </w:rPr>
        <w:t>EduEquity</w:t>
      </w:r>
      <w:proofErr w:type="spellEnd"/>
      <w:r w:rsidRPr="005833CF">
        <w:rPr>
          <w:rFonts w:ascii="Gill Sans MT" w:hAnsi="Gill Sans MT"/>
          <w:b/>
          <w:bCs/>
          <w:sz w:val="26"/>
          <w:szCs w:val="26"/>
          <w:lang w:eastAsia="ko-KR"/>
        </w:rPr>
        <w:t>)</w:t>
      </w:r>
    </w:p>
    <w:p w14:paraId="4D25C2B2" w14:textId="77777777" w:rsidR="00F3519F" w:rsidRPr="005833CF" w:rsidRDefault="00F3519F">
      <w:pPr>
        <w:rPr>
          <w:rFonts w:ascii="Gill Sans MT" w:hAnsi="Gill Sans MT"/>
          <w:b/>
          <w:bCs/>
          <w:sz w:val="26"/>
          <w:szCs w:val="26"/>
          <w:lang w:eastAsia="ko-KR"/>
        </w:rPr>
      </w:pPr>
    </w:p>
    <w:p w14:paraId="724A4A61" w14:textId="3405296B" w:rsidR="005833CF" w:rsidRPr="005833CF" w:rsidRDefault="005833CF">
      <w:pPr>
        <w:rPr>
          <w:rFonts w:ascii="Gill Sans MT" w:hAnsi="Gill Sans MT"/>
          <w:b/>
          <w:bCs/>
          <w:sz w:val="24"/>
          <w:lang w:eastAsia="ko-KR"/>
        </w:rPr>
      </w:pPr>
      <w:r w:rsidRPr="005833CF">
        <w:rPr>
          <w:rFonts w:ascii="Gill Sans MT" w:hAnsi="Gill Sans MT"/>
          <w:b/>
          <w:bCs/>
          <w:sz w:val="24"/>
          <w:lang w:eastAsia="ko-KR"/>
        </w:rPr>
        <w:t>Project Aim</w:t>
      </w:r>
    </w:p>
    <w:p w14:paraId="7A50FC22" w14:textId="474ACEBB" w:rsidR="005833CF" w:rsidRDefault="005833CF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Education Equity, shorten as </w:t>
      </w:r>
      <w:proofErr w:type="spellStart"/>
      <w:r>
        <w:rPr>
          <w:rFonts w:ascii="Gill Sans MT" w:hAnsi="Gill Sans MT"/>
          <w:sz w:val="24"/>
          <w:lang w:eastAsia="ko-KR"/>
        </w:rPr>
        <w:t>EduEquity</w:t>
      </w:r>
      <w:proofErr w:type="spellEnd"/>
      <w:r>
        <w:rPr>
          <w:rFonts w:ascii="Gill Sans MT" w:hAnsi="Gill Sans MT"/>
          <w:sz w:val="24"/>
          <w:lang w:eastAsia="ko-KR"/>
        </w:rPr>
        <w:t xml:space="preserve">, is a project designed to address educational inequality in advanced secondary education, particularly at the A-Level stage. While basic educational resources are increasingly accessible online and easier to learn independently, high-quality, exam-focused A-Level materials are restricted behind paywalls or limited to private institutions. We have noticed that this is creating a </w:t>
      </w:r>
      <w:proofErr w:type="gramStart"/>
      <w:r>
        <w:rPr>
          <w:rFonts w:ascii="Gill Sans MT" w:hAnsi="Gill Sans MT"/>
          <w:sz w:val="24"/>
          <w:lang w:eastAsia="ko-KR"/>
        </w:rPr>
        <w:t>structural disadvantages</w:t>
      </w:r>
      <w:proofErr w:type="gramEnd"/>
      <w:r>
        <w:rPr>
          <w:rFonts w:ascii="Gill Sans MT" w:hAnsi="Gill Sans MT"/>
          <w:sz w:val="24"/>
          <w:lang w:eastAsia="ko-KR"/>
        </w:rPr>
        <w:t xml:space="preserve"> from lower-income backgrounds or regions with limited academic support systems.</w:t>
      </w:r>
    </w:p>
    <w:p w14:paraId="6FBB80ED" w14:textId="50AF586D" w:rsidR="005833CF" w:rsidRDefault="005833CF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The primary aim of this project is to bridge the gap mentioned previously by providing completely free, high-quality A-Level study materials through an accessible </w:t>
      </w:r>
      <w:proofErr w:type="spellStart"/>
      <w:r>
        <w:rPr>
          <w:rFonts w:ascii="Gill Sans MT" w:hAnsi="Gill Sans MT"/>
          <w:sz w:val="24"/>
          <w:lang w:eastAsia="ko-KR"/>
        </w:rPr>
        <w:t>onnline</w:t>
      </w:r>
      <w:proofErr w:type="spellEnd"/>
      <w:r>
        <w:rPr>
          <w:rFonts w:ascii="Gill Sans MT" w:hAnsi="Gill Sans MT"/>
          <w:sz w:val="24"/>
          <w:lang w:eastAsia="ko-KR"/>
        </w:rPr>
        <w:t xml:space="preserve"> platform so that anyone with the access to the internet can fully gain all the resources. By removing financial and institutional barriers, </w:t>
      </w:r>
      <w:proofErr w:type="spellStart"/>
      <w:r>
        <w:rPr>
          <w:rFonts w:ascii="Gill Sans MT" w:hAnsi="Gill Sans MT"/>
          <w:sz w:val="24"/>
          <w:lang w:eastAsia="ko-KR"/>
        </w:rPr>
        <w:t>EduEquity</w:t>
      </w:r>
      <w:proofErr w:type="spellEnd"/>
      <w:r>
        <w:rPr>
          <w:rFonts w:ascii="Gill Sans MT" w:hAnsi="Gill Sans MT"/>
          <w:sz w:val="24"/>
          <w:lang w:eastAsia="ko-KR"/>
        </w:rPr>
        <w:t xml:space="preserve"> seeks to promote equal learning opportunities and aid independent learning worldwide.</w:t>
      </w:r>
    </w:p>
    <w:p w14:paraId="66FE57AE" w14:textId="77777777" w:rsidR="00F3519F" w:rsidRDefault="00F3519F">
      <w:pPr>
        <w:rPr>
          <w:rFonts w:ascii="Gill Sans MT" w:hAnsi="Gill Sans MT"/>
          <w:sz w:val="24"/>
          <w:lang w:eastAsia="ko-KR"/>
        </w:rPr>
      </w:pPr>
    </w:p>
    <w:p w14:paraId="415E0DF4" w14:textId="1A282CBB" w:rsidR="005833CF" w:rsidRPr="005833CF" w:rsidRDefault="005833CF">
      <w:pPr>
        <w:rPr>
          <w:rFonts w:ascii="Gill Sans MT" w:hAnsi="Gill Sans MT"/>
          <w:b/>
          <w:bCs/>
          <w:sz w:val="24"/>
          <w:lang w:eastAsia="ko-KR"/>
        </w:rPr>
      </w:pPr>
      <w:r>
        <w:rPr>
          <w:rFonts w:ascii="Gill Sans MT" w:hAnsi="Gill Sans MT"/>
          <w:b/>
          <w:bCs/>
          <w:sz w:val="24"/>
          <w:lang w:eastAsia="ko-KR"/>
        </w:rPr>
        <w:t>SDGs Addressed</w:t>
      </w:r>
    </w:p>
    <w:p w14:paraId="44A5155C" w14:textId="62680B35" w:rsidR="005833CF" w:rsidRDefault="005833CF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SDG 4: Quality Education – Ensuring inclusive and equitable access to quality education</w:t>
      </w:r>
    </w:p>
    <w:p w14:paraId="5216BACD" w14:textId="2709747C" w:rsidR="005833CF" w:rsidRDefault="005833CF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SDG 10: Reduced Inequalities – Reducing disparities in access to educational resources</w:t>
      </w:r>
    </w:p>
    <w:p w14:paraId="4813DB98" w14:textId="77777777" w:rsidR="00F3519F" w:rsidRDefault="00F3519F">
      <w:pPr>
        <w:rPr>
          <w:rFonts w:ascii="Gill Sans MT" w:hAnsi="Gill Sans MT"/>
          <w:sz w:val="24"/>
          <w:lang w:eastAsia="ko-KR"/>
        </w:rPr>
      </w:pPr>
    </w:p>
    <w:p w14:paraId="4B2C3516" w14:textId="087E906F" w:rsidR="005833CF" w:rsidRDefault="005833CF">
      <w:pPr>
        <w:rPr>
          <w:rFonts w:ascii="Gill Sans MT" w:hAnsi="Gill Sans MT"/>
          <w:b/>
          <w:bCs/>
          <w:sz w:val="24"/>
          <w:lang w:eastAsia="ko-KR"/>
        </w:rPr>
      </w:pPr>
      <w:r>
        <w:rPr>
          <w:rFonts w:ascii="Gill Sans MT" w:hAnsi="Gill Sans MT"/>
          <w:b/>
          <w:bCs/>
          <w:sz w:val="24"/>
          <w:lang w:eastAsia="ko-KR"/>
        </w:rPr>
        <w:t>Team Members and Roles</w:t>
      </w:r>
    </w:p>
    <w:p w14:paraId="5C17B005" w14:textId="4AEEF8FD" w:rsidR="005833CF" w:rsidRDefault="005833CF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Samuel Lee – Project Lead, content planning &amp; development, and primary coordination</w:t>
      </w:r>
    </w:p>
    <w:p w14:paraId="51E033ED" w14:textId="4807F764" w:rsidR="005833CF" w:rsidRDefault="005833CF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Steve Li – Content development, quality assurance and </w:t>
      </w:r>
      <w:proofErr w:type="spellStart"/>
      <w:r>
        <w:rPr>
          <w:rFonts w:ascii="Gill Sans MT" w:hAnsi="Gill Sans MT"/>
          <w:sz w:val="24"/>
          <w:lang w:eastAsia="ko-KR"/>
        </w:rPr>
        <w:t>subsidary</w:t>
      </w:r>
      <w:proofErr w:type="spellEnd"/>
      <w:r>
        <w:rPr>
          <w:rFonts w:ascii="Gill Sans MT" w:hAnsi="Gill Sans MT"/>
          <w:sz w:val="24"/>
          <w:lang w:eastAsia="ko-KR"/>
        </w:rPr>
        <w:t xml:space="preserve"> coordination</w:t>
      </w:r>
    </w:p>
    <w:p w14:paraId="50281DEE" w14:textId="3423123F" w:rsidR="005833CF" w:rsidRDefault="005833CF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Seven Peng – Website development, content development and technical </w:t>
      </w:r>
      <w:proofErr w:type="spellStart"/>
      <w:r>
        <w:rPr>
          <w:rFonts w:ascii="Gill Sans MT" w:hAnsi="Gill Sans MT"/>
          <w:sz w:val="24"/>
          <w:lang w:eastAsia="ko-KR"/>
        </w:rPr>
        <w:t>mangagement</w:t>
      </w:r>
      <w:proofErr w:type="spellEnd"/>
    </w:p>
    <w:p w14:paraId="7F959D54" w14:textId="1F12C7BE" w:rsidR="005833CF" w:rsidRDefault="005833CF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Shaun Starkey – </w:t>
      </w:r>
      <w:r w:rsidR="00F3519F">
        <w:rPr>
          <w:rFonts w:ascii="Gill Sans MT" w:hAnsi="Gill Sans MT"/>
          <w:sz w:val="24"/>
          <w:lang w:eastAsia="ko-KR"/>
        </w:rPr>
        <w:t>Content development, PowerPoint development</w:t>
      </w:r>
    </w:p>
    <w:p w14:paraId="372994F1" w14:textId="1BD7D246" w:rsidR="00F3519F" w:rsidRDefault="00F3519F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Nico Chen – Statistical </w:t>
      </w:r>
      <w:proofErr w:type="spellStart"/>
      <w:r>
        <w:rPr>
          <w:rFonts w:ascii="Gill Sans MT" w:hAnsi="Gill Sans MT"/>
          <w:sz w:val="24"/>
          <w:lang w:eastAsia="ko-KR"/>
        </w:rPr>
        <w:t>analyse</w:t>
      </w:r>
      <w:proofErr w:type="spellEnd"/>
      <w:r>
        <w:rPr>
          <w:rFonts w:ascii="Gill Sans MT" w:hAnsi="Gill Sans MT"/>
          <w:sz w:val="24"/>
          <w:lang w:eastAsia="ko-KR"/>
        </w:rPr>
        <w:t xml:space="preserve"> and planning strategy, PowerPoint development</w:t>
      </w:r>
    </w:p>
    <w:p w14:paraId="06DA8B11" w14:textId="77777777" w:rsidR="00F3519F" w:rsidRDefault="00F3519F">
      <w:pPr>
        <w:rPr>
          <w:rFonts w:ascii="Gill Sans MT" w:hAnsi="Gill Sans MT"/>
          <w:sz w:val="24"/>
          <w:lang w:eastAsia="ko-KR"/>
        </w:rPr>
      </w:pPr>
    </w:p>
    <w:p w14:paraId="20CD0F06" w14:textId="1F1E8C6E" w:rsidR="00F3519F" w:rsidRDefault="00F3519F">
      <w:pPr>
        <w:rPr>
          <w:rFonts w:ascii="Gill Sans MT" w:hAnsi="Gill Sans MT"/>
          <w:b/>
          <w:bCs/>
          <w:sz w:val="24"/>
          <w:lang w:eastAsia="ko-KR"/>
        </w:rPr>
      </w:pPr>
      <w:r>
        <w:rPr>
          <w:rFonts w:ascii="Gill Sans MT" w:hAnsi="Gill Sans MT"/>
          <w:b/>
          <w:bCs/>
          <w:sz w:val="24"/>
          <w:lang w:eastAsia="ko-KR"/>
        </w:rPr>
        <w:t>Project Activities and Development</w:t>
      </w:r>
    </w:p>
    <w:p w14:paraId="3E67C70D" w14:textId="15402A74" w:rsidR="00F3519F" w:rsidRDefault="00F3519F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In the initial stage, our team conducted discussions to identify a realistic and impactful method to address SDGs 4 and 10. After evaluations of various constraints, we have decided to develop an online platform to host free A-Level learning resources, as it was one of the most effective media for wide spread of content globally.</w:t>
      </w:r>
    </w:p>
    <w:p w14:paraId="32521161" w14:textId="582946AF" w:rsidR="00650A15" w:rsidRDefault="00F3519F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We have successfully designed and launched a website, </w:t>
      </w:r>
      <w:proofErr w:type="spellStart"/>
      <w:r>
        <w:rPr>
          <w:rFonts w:ascii="Gill Sans MT" w:hAnsi="Gill Sans MT"/>
          <w:sz w:val="24"/>
          <w:lang w:eastAsia="ko-KR"/>
        </w:rPr>
        <w:t>marketting</w:t>
      </w:r>
      <w:proofErr w:type="spellEnd"/>
      <w:r>
        <w:rPr>
          <w:rFonts w:ascii="Gill Sans MT" w:hAnsi="Gill Sans MT"/>
          <w:sz w:val="24"/>
          <w:lang w:eastAsia="ko-KR"/>
        </w:rPr>
        <w:t xml:space="preserve"> the transition from planning to actual implementation.</w:t>
      </w:r>
    </w:p>
    <w:p w14:paraId="4C23EEA0" w14:textId="4117BF92" w:rsidR="00F3519F" w:rsidRDefault="00F3519F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As </w:t>
      </w:r>
      <w:r w:rsidR="006C6D51">
        <w:rPr>
          <w:rFonts w:ascii="Gill Sans MT" w:hAnsi="Gill Sans MT"/>
          <w:sz w:val="24"/>
          <w:lang w:eastAsia="ko-KR"/>
        </w:rPr>
        <w:t>our team started writing notes,</w:t>
      </w:r>
      <w:r>
        <w:rPr>
          <w:rFonts w:ascii="Gill Sans MT" w:hAnsi="Gill Sans MT"/>
          <w:sz w:val="24"/>
          <w:lang w:eastAsia="ko-KR"/>
        </w:rPr>
        <w:t xml:space="preserve"> we</w:t>
      </w:r>
      <w:r w:rsidR="006C6D51">
        <w:rPr>
          <w:rFonts w:ascii="Gill Sans MT" w:hAnsi="Gill Sans MT"/>
          <w:sz w:val="24"/>
          <w:lang w:eastAsia="ko-KR"/>
        </w:rPr>
        <w:t xml:space="preserve"> additionally</w:t>
      </w:r>
      <w:r>
        <w:rPr>
          <w:rFonts w:ascii="Gill Sans MT" w:hAnsi="Gill Sans MT"/>
          <w:sz w:val="24"/>
          <w:lang w:eastAsia="ko-KR"/>
        </w:rPr>
        <w:t xml:space="preserve"> decided to upload subject-related, super-curricular activities, for instance </w:t>
      </w:r>
      <w:proofErr w:type="gramStart"/>
      <w:r>
        <w:rPr>
          <w:rFonts w:ascii="Gill Sans MT" w:hAnsi="Gill Sans MT"/>
          <w:sz w:val="24"/>
          <w:lang w:eastAsia="ko-KR"/>
        </w:rPr>
        <w:t>developing of</w:t>
      </w:r>
      <w:proofErr w:type="gramEnd"/>
      <w:r>
        <w:rPr>
          <w:rFonts w:ascii="Gill Sans MT" w:hAnsi="Gill Sans MT"/>
          <w:sz w:val="24"/>
          <w:lang w:eastAsia="ko-KR"/>
        </w:rPr>
        <w:t xml:space="preserve"> an actual, fully working program using the knowledges from A-Level and some extended knowledges, which we believe that it has </w:t>
      </w:r>
      <w:r>
        <w:rPr>
          <w:rFonts w:ascii="Gill Sans MT" w:hAnsi="Gill Sans MT"/>
          <w:sz w:val="24"/>
          <w:lang w:eastAsia="ko-KR"/>
        </w:rPr>
        <w:lastRenderedPageBreak/>
        <w:t xml:space="preserve">further expanded their understanding and </w:t>
      </w:r>
      <w:r w:rsidR="00650A15">
        <w:rPr>
          <w:rFonts w:ascii="Gill Sans MT" w:hAnsi="Gill Sans MT"/>
          <w:sz w:val="24"/>
          <w:lang w:eastAsia="ko-KR"/>
        </w:rPr>
        <w:t>helped with genuinely enjoying the process of learning an advanced secondary academic subject.</w:t>
      </w:r>
    </w:p>
    <w:p w14:paraId="25EC515D" w14:textId="2ECC617F" w:rsidR="00650A15" w:rsidRDefault="00650A15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This phase demonstrated tangible progress toward achieving the project’s aims.</w:t>
      </w:r>
    </w:p>
    <w:p w14:paraId="3316E4EC" w14:textId="77777777" w:rsidR="00650A15" w:rsidRDefault="00650A15">
      <w:pPr>
        <w:rPr>
          <w:rFonts w:ascii="Gill Sans MT" w:hAnsi="Gill Sans MT"/>
          <w:sz w:val="24"/>
          <w:lang w:eastAsia="ko-KR"/>
        </w:rPr>
      </w:pPr>
    </w:p>
    <w:p w14:paraId="4357557D" w14:textId="0E76195B" w:rsidR="00650A15" w:rsidRDefault="00650A15">
      <w:pPr>
        <w:rPr>
          <w:rFonts w:ascii="Gill Sans MT" w:hAnsi="Gill Sans MT"/>
          <w:b/>
          <w:bCs/>
          <w:sz w:val="24"/>
          <w:lang w:eastAsia="ko-KR"/>
        </w:rPr>
      </w:pPr>
      <w:r>
        <w:rPr>
          <w:rFonts w:ascii="Gill Sans MT" w:hAnsi="Gill Sans MT"/>
          <w:b/>
          <w:bCs/>
          <w:sz w:val="24"/>
          <w:lang w:eastAsia="ko-KR"/>
        </w:rPr>
        <w:t>Response to First Feedback and Project Expansion</w:t>
      </w:r>
    </w:p>
    <w:p w14:paraId="10968212" w14:textId="63124336" w:rsidR="00650A15" w:rsidRDefault="00650A15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Following the initial submission, the GSL feedback highlighted several areas for improvement, particularly in measuring the impact and collecting user feedback </w:t>
      </w:r>
      <w:proofErr w:type="gramStart"/>
      <w:r>
        <w:rPr>
          <w:rFonts w:ascii="Gill Sans MT" w:hAnsi="Gill Sans MT"/>
          <w:sz w:val="24"/>
          <w:lang w:eastAsia="ko-KR"/>
        </w:rPr>
        <w:t>in order to</w:t>
      </w:r>
      <w:proofErr w:type="gramEnd"/>
      <w:r>
        <w:rPr>
          <w:rFonts w:ascii="Gill Sans MT" w:hAnsi="Gill Sans MT"/>
          <w:sz w:val="24"/>
          <w:lang w:eastAsia="ko-KR"/>
        </w:rPr>
        <w:t xml:space="preserve"> outreach strategies and be more aware of our impact.</w:t>
      </w:r>
    </w:p>
    <w:p w14:paraId="5449C8C1" w14:textId="48690AB8" w:rsidR="00650A15" w:rsidRDefault="00650A15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In response, our team have implemented some key improvements.</w:t>
      </w:r>
    </w:p>
    <w:p w14:paraId="5A02B03C" w14:textId="77777777" w:rsidR="00501C13" w:rsidRDefault="00650A15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In attempt to get statistics about the visitors and their activities on the website, we have found it difficult to manually read and </w:t>
      </w:r>
      <w:proofErr w:type="spellStart"/>
      <w:r>
        <w:rPr>
          <w:rFonts w:ascii="Gill Sans MT" w:hAnsi="Gill Sans MT"/>
          <w:sz w:val="24"/>
          <w:lang w:eastAsia="ko-KR"/>
        </w:rPr>
        <w:t>analyse</w:t>
      </w:r>
      <w:proofErr w:type="spellEnd"/>
      <w:r>
        <w:rPr>
          <w:rFonts w:ascii="Gill Sans MT" w:hAnsi="Gill Sans MT"/>
          <w:sz w:val="24"/>
          <w:lang w:eastAsia="ko-KR"/>
        </w:rPr>
        <w:t xml:space="preserve"> each of the visit/activity logs, as </w:t>
      </w:r>
      <w:proofErr w:type="spellStart"/>
      <w:proofErr w:type="gramStart"/>
      <w:r>
        <w:rPr>
          <w:rFonts w:ascii="Gill Sans MT" w:hAnsi="Gill Sans MT"/>
          <w:sz w:val="24"/>
          <w:lang w:eastAsia="ko-KR"/>
        </w:rPr>
        <w:t>therewere</w:t>
      </w:r>
      <w:proofErr w:type="spellEnd"/>
      <w:proofErr w:type="gramEnd"/>
      <w:r>
        <w:rPr>
          <w:rFonts w:ascii="Gill Sans MT" w:hAnsi="Gill Sans MT"/>
          <w:sz w:val="24"/>
          <w:lang w:eastAsia="ko-KR"/>
        </w:rPr>
        <w:t xml:space="preserve"> about a hundred </w:t>
      </w:r>
      <w:proofErr w:type="gramStart"/>
      <w:r>
        <w:rPr>
          <w:rFonts w:ascii="Gill Sans MT" w:hAnsi="Gill Sans MT"/>
          <w:sz w:val="24"/>
          <w:lang w:eastAsia="ko-KR"/>
        </w:rPr>
        <w:t>thousands</w:t>
      </w:r>
      <w:proofErr w:type="gramEnd"/>
      <w:r>
        <w:rPr>
          <w:rFonts w:ascii="Gill Sans MT" w:hAnsi="Gill Sans MT"/>
          <w:sz w:val="24"/>
          <w:lang w:eastAsia="ko-KR"/>
        </w:rPr>
        <w:t xml:space="preserve"> of them including random crawling bots on the internet. In order to effectively distinguish actual users from mixture of bots and users, and also </w:t>
      </w:r>
      <w:proofErr w:type="spellStart"/>
      <w:r>
        <w:rPr>
          <w:rFonts w:ascii="Gill Sans MT" w:hAnsi="Gill Sans MT"/>
          <w:sz w:val="24"/>
          <w:lang w:eastAsia="ko-KR"/>
        </w:rPr>
        <w:t>analyse</w:t>
      </w:r>
      <w:proofErr w:type="spellEnd"/>
      <w:r>
        <w:rPr>
          <w:rFonts w:ascii="Gill Sans MT" w:hAnsi="Gill Sans MT"/>
          <w:sz w:val="24"/>
          <w:lang w:eastAsia="ko-KR"/>
        </w:rPr>
        <w:t xml:space="preserve"> frequently viewed materials, one of our team </w:t>
      </w:r>
      <w:proofErr w:type="gramStart"/>
      <w:r>
        <w:rPr>
          <w:rFonts w:ascii="Gill Sans MT" w:hAnsi="Gill Sans MT"/>
          <w:sz w:val="24"/>
          <w:lang w:eastAsia="ko-KR"/>
        </w:rPr>
        <w:t>member</w:t>
      </w:r>
      <w:proofErr w:type="gramEnd"/>
      <w:r>
        <w:rPr>
          <w:rFonts w:ascii="Gill Sans MT" w:hAnsi="Gill Sans MT"/>
          <w:sz w:val="24"/>
          <w:lang w:eastAsia="ko-KR"/>
        </w:rPr>
        <w:t xml:space="preserve">, Seven (Peng, Seven) has suggested </w:t>
      </w:r>
      <w:proofErr w:type="gramStart"/>
      <w:r>
        <w:rPr>
          <w:rFonts w:ascii="Gill Sans MT" w:hAnsi="Gill Sans MT"/>
          <w:sz w:val="24"/>
          <w:lang w:eastAsia="ko-KR"/>
        </w:rPr>
        <w:t>to use</w:t>
      </w:r>
      <w:proofErr w:type="gramEnd"/>
      <w:r>
        <w:rPr>
          <w:rFonts w:ascii="Gill Sans MT" w:hAnsi="Gill Sans MT"/>
          <w:sz w:val="24"/>
          <w:lang w:eastAsia="ko-KR"/>
        </w:rPr>
        <w:t xml:space="preserve"> an AI agent, Chat Mushroom, which is an AI that he built independently, to </w:t>
      </w:r>
      <w:proofErr w:type="spellStart"/>
      <w:r>
        <w:rPr>
          <w:rFonts w:ascii="Gill Sans MT" w:hAnsi="Gill Sans MT"/>
          <w:sz w:val="24"/>
          <w:lang w:eastAsia="ko-KR"/>
        </w:rPr>
        <w:t>analyse</w:t>
      </w:r>
      <w:proofErr w:type="spellEnd"/>
      <w:r>
        <w:rPr>
          <w:rFonts w:ascii="Gill Sans MT" w:hAnsi="Gill Sans MT"/>
          <w:sz w:val="24"/>
          <w:lang w:eastAsia="ko-KR"/>
        </w:rPr>
        <w:t xml:space="preserve"> all the raw data. </w:t>
      </w:r>
    </w:p>
    <w:p w14:paraId="56F832E4" w14:textId="0B1C4D58" w:rsidR="00650A15" w:rsidRDefault="00650A15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With the support of this Ai, our team members </w:t>
      </w:r>
      <w:r w:rsidR="00501C13">
        <w:rPr>
          <w:rFonts w:ascii="Gill Sans MT" w:hAnsi="Gill Sans MT"/>
          <w:sz w:val="24"/>
          <w:lang w:eastAsia="ko-KR"/>
        </w:rPr>
        <w:t>have generated statistical insights and evaluations for which resources were most effective.</w:t>
      </w:r>
      <w:r>
        <w:rPr>
          <w:rFonts w:ascii="Gill Sans MT" w:hAnsi="Gill Sans MT"/>
          <w:sz w:val="24"/>
          <w:lang w:eastAsia="ko-KR"/>
        </w:rPr>
        <w:t xml:space="preserve"> </w:t>
      </w:r>
      <w:r w:rsidR="00501C13">
        <w:rPr>
          <w:rFonts w:ascii="Gill Sans MT" w:hAnsi="Gill Sans MT"/>
          <w:sz w:val="24"/>
          <w:lang w:eastAsia="ko-KR"/>
        </w:rPr>
        <w:t>A</w:t>
      </w:r>
      <w:r>
        <w:rPr>
          <w:rFonts w:ascii="Gill Sans MT" w:hAnsi="Gill Sans MT"/>
          <w:sz w:val="24"/>
          <w:lang w:eastAsia="ko-KR"/>
        </w:rPr>
        <w:t xml:space="preserve">s a response to feedback from the user </w:t>
      </w:r>
      <w:r w:rsidR="00501C13">
        <w:rPr>
          <w:rFonts w:ascii="Gill Sans MT" w:hAnsi="Gill Sans MT"/>
          <w:sz w:val="24"/>
          <w:lang w:eastAsia="ko-KR"/>
        </w:rPr>
        <w:t xml:space="preserve">statistics made by Nico and the AI, we improved notes </w:t>
      </w:r>
      <w:proofErr w:type="spellStart"/>
      <w:r w:rsidR="00501C13">
        <w:rPr>
          <w:rFonts w:ascii="Gill Sans MT" w:hAnsi="Gill Sans MT"/>
          <w:sz w:val="24"/>
          <w:lang w:eastAsia="ko-KR"/>
        </w:rPr>
        <w:t>writen</w:t>
      </w:r>
      <w:proofErr w:type="spellEnd"/>
      <w:r w:rsidR="00501C13">
        <w:rPr>
          <w:rFonts w:ascii="Gill Sans MT" w:hAnsi="Gill Sans MT"/>
          <w:sz w:val="24"/>
          <w:lang w:eastAsia="ko-KR"/>
        </w:rPr>
        <w:t xml:space="preserve"> </w:t>
      </w:r>
      <w:proofErr w:type="spellStart"/>
      <w:r w:rsidR="00501C13">
        <w:rPr>
          <w:rFonts w:ascii="Gill Sans MT" w:hAnsi="Gill Sans MT"/>
          <w:sz w:val="24"/>
          <w:lang w:eastAsia="ko-KR"/>
        </w:rPr>
        <w:t>preivously</w:t>
      </w:r>
      <w:proofErr w:type="spellEnd"/>
      <w:r w:rsidR="00501C13">
        <w:rPr>
          <w:rFonts w:ascii="Gill Sans MT" w:hAnsi="Gill Sans MT"/>
          <w:sz w:val="24"/>
          <w:lang w:eastAsia="ko-KR"/>
        </w:rPr>
        <w:t xml:space="preserve"> to better suit the user </w:t>
      </w:r>
      <w:proofErr w:type="gramStart"/>
      <w:r w:rsidR="00501C13">
        <w:rPr>
          <w:rFonts w:ascii="Gill Sans MT" w:hAnsi="Gill Sans MT"/>
          <w:sz w:val="24"/>
          <w:lang w:eastAsia="ko-KR"/>
        </w:rPr>
        <w:t>needs, and</w:t>
      </w:r>
      <w:proofErr w:type="gramEnd"/>
      <w:r w:rsidR="00501C13">
        <w:rPr>
          <w:rFonts w:ascii="Gill Sans MT" w:hAnsi="Gill Sans MT"/>
          <w:sz w:val="24"/>
          <w:lang w:eastAsia="ko-KR"/>
        </w:rPr>
        <w:t xml:space="preserve"> made various modifications in the user interface and page navigations depending on the user navigation patterns.</w:t>
      </w:r>
    </w:p>
    <w:p w14:paraId="63102266" w14:textId="77777777" w:rsidR="00501C13" w:rsidRDefault="00501C13">
      <w:pPr>
        <w:rPr>
          <w:rFonts w:ascii="Gill Sans MT" w:hAnsi="Gill Sans MT"/>
          <w:sz w:val="24"/>
          <w:lang w:eastAsia="ko-KR"/>
        </w:rPr>
      </w:pPr>
    </w:p>
    <w:p w14:paraId="33404BF2" w14:textId="0D66D982" w:rsidR="00501C13" w:rsidRDefault="00501C13">
      <w:pPr>
        <w:rPr>
          <w:rFonts w:ascii="Gill Sans MT" w:hAnsi="Gill Sans MT"/>
          <w:b/>
          <w:bCs/>
          <w:sz w:val="24"/>
          <w:lang w:eastAsia="ko-KR"/>
        </w:rPr>
      </w:pPr>
      <w:r>
        <w:rPr>
          <w:rFonts w:ascii="Gill Sans MT" w:hAnsi="Gill Sans MT"/>
          <w:b/>
          <w:bCs/>
          <w:sz w:val="24"/>
          <w:lang w:eastAsia="ko-KR"/>
        </w:rPr>
        <w:t>Evidence</w:t>
      </w:r>
    </w:p>
    <w:p w14:paraId="1914B162" w14:textId="5BF47663" w:rsidR="00501C13" w:rsidRDefault="00501C13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Our project is supported by the following evidence:</w:t>
      </w:r>
    </w:p>
    <w:p w14:paraId="4BBE016B" w14:textId="47AE4322" w:rsidR="00501C13" w:rsidRDefault="00501C13" w:rsidP="00501C13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Screenshots of the website and learning materials</w:t>
      </w:r>
    </w:p>
    <w:p w14:paraId="07082BE4" w14:textId="28C127D2" w:rsidR="00501C13" w:rsidRDefault="00501C13" w:rsidP="00501C13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Images of the project in action</w:t>
      </w:r>
    </w:p>
    <w:p w14:paraId="4076D069" w14:textId="117FAF33" w:rsidR="00501C13" w:rsidRDefault="00501C13" w:rsidP="00501C13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proofErr w:type="spellStart"/>
      <w:r>
        <w:rPr>
          <w:rFonts w:ascii="Gill Sans MT" w:hAnsi="Gill Sans MT"/>
          <w:sz w:val="24"/>
          <w:lang w:eastAsia="ko-KR"/>
        </w:rPr>
        <w:t>Visualisations</w:t>
      </w:r>
      <w:proofErr w:type="spellEnd"/>
      <w:r>
        <w:rPr>
          <w:rFonts w:ascii="Gill Sans MT" w:hAnsi="Gill Sans MT"/>
          <w:sz w:val="24"/>
          <w:lang w:eastAsia="ko-KR"/>
        </w:rPr>
        <w:t xml:space="preserve"> of data analysis results</w:t>
      </w:r>
    </w:p>
    <w:p w14:paraId="0CB18BF9" w14:textId="77777777" w:rsidR="00501C13" w:rsidRDefault="00501C13" w:rsidP="00501C13">
      <w:pPr>
        <w:rPr>
          <w:rFonts w:ascii="Gill Sans MT" w:hAnsi="Gill Sans MT"/>
          <w:sz w:val="24"/>
          <w:lang w:eastAsia="ko-KR"/>
        </w:rPr>
      </w:pPr>
    </w:p>
    <w:p w14:paraId="3C58739F" w14:textId="13A0023C" w:rsidR="00501C13" w:rsidRDefault="00501C13" w:rsidP="00501C13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b/>
          <w:bCs/>
          <w:sz w:val="24"/>
          <w:lang w:eastAsia="ko-KR"/>
        </w:rPr>
        <w:t>Funding and Resources</w:t>
      </w:r>
    </w:p>
    <w:p w14:paraId="6DED0AF5" w14:textId="43328FD2" w:rsidR="00501C13" w:rsidRDefault="00501C13" w:rsidP="00501C13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The project has been developed without any external funding. All activities have been carried out using the team’s own skills, time, and available free digital tools.</w:t>
      </w:r>
    </w:p>
    <w:p w14:paraId="52CB551F" w14:textId="77777777" w:rsidR="00501C13" w:rsidRDefault="00501C13" w:rsidP="00501C13">
      <w:pPr>
        <w:rPr>
          <w:rFonts w:ascii="Gill Sans MT" w:hAnsi="Gill Sans MT"/>
          <w:sz w:val="24"/>
          <w:lang w:eastAsia="ko-KR"/>
        </w:rPr>
      </w:pPr>
    </w:p>
    <w:p w14:paraId="1364BA5A" w14:textId="69BEA775" w:rsidR="00501C13" w:rsidRDefault="00501C13" w:rsidP="00501C13">
      <w:pPr>
        <w:rPr>
          <w:rFonts w:ascii="Gill Sans MT" w:hAnsi="Gill Sans MT"/>
          <w:b/>
          <w:bCs/>
          <w:sz w:val="24"/>
          <w:lang w:eastAsia="ko-KR"/>
        </w:rPr>
      </w:pPr>
      <w:r>
        <w:rPr>
          <w:rFonts w:ascii="Gill Sans MT" w:hAnsi="Gill Sans MT"/>
          <w:b/>
          <w:bCs/>
          <w:sz w:val="24"/>
          <w:lang w:eastAsia="ko-KR"/>
        </w:rPr>
        <w:t>Outcomes and Impact</w:t>
      </w:r>
    </w:p>
    <w:p w14:paraId="5C000455" w14:textId="0FBA6F39" w:rsidR="00501C13" w:rsidRDefault="00501C13" w:rsidP="00501C13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Our project has achieved several key outcomes:</w:t>
      </w:r>
    </w:p>
    <w:p w14:paraId="6722ABF1" w14:textId="21676288" w:rsidR="00501C13" w:rsidRDefault="00501C13" w:rsidP="00501C13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Development of a free A-Level learning platform</w:t>
      </w:r>
    </w:p>
    <w:p w14:paraId="0CCA6D98" w14:textId="4C531CCE" w:rsidR="00501C13" w:rsidRDefault="00501C13" w:rsidP="00501C13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Initial user engagement and website traffic</w:t>
      </w:r>
    </w:p>
    <w:p w14:paraId="2370DC17" w14:textId="2B7B6826" w:rsidR="00501C13" w:rsidRDefault="00501C13" w:rsidP="00501C13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Implementation of an AI-based data analysis system</w:t>
      </w:r>
    </w:p>
    <w:p w14:paraId="079884FB" w14:textId="2072613C" w:rsidR="00501C13" w:rsidRDefault="00501C13" w:rsidP="00501C13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Contribution to improving access to educational resources</w:t>
      </w:r>
    </w:p>
    <w:p w14:paraId="7783E440" w14:textId="123D5875" w:rsidR="00501C13" w:rsidRDefault="00501C13" w:rsidP="00501C13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A significant advancement is the ability to measure the impact. By </w:t>
      </w:r>
      <w:proofErr w:type="spellStart"/>
      <w:r>
        <w:rPr>
          <w:rFonts w:ascii="Gill Sans MT" w:hAnsi="Gill Sans MT"/>
          <w:sz w:val="24"/>
          <w:lang w:eastAsia="ko-KR"/>
        </w:rPr>
        <w:t>analysing</w:t>
      </w:r>
      <w:proofErr w:type="spellEnd"/>
      <w:r>
        <w:rPr>
          <w:rFonts w:ascii="Gill Sans MT" w:hAnsi="Gill Sans MT"/>
          <w:sz w:val="24"/>
          <w:lang w:eastAsia="ko-KR"/>
        </w:rPr>
        <w:t xml:space="preserve"> </w:t>
      </w:r>
      <w:r w:rsidR="00593C3C">
        <w:rPr>
          <w:rFonts w:ascii="Gill Sans MT" w:hAnsi="Gill Sans MT"/>
          <w:sz w:val="24"/>
          <w:lang w:eastAsia="ko-KR"/>
        </w:rPr>
        <w:t xml:space="preserve">visitor data and </w:t>
      </w:r>
      <w:r w:rsidR="00593C3C">
        <w:rPr>
          <w:rFonts w:ascii="Gill Sans MT" w:hAnsi="Gill Sans MT"/>
          <w:sz w:val="24"/>
          <w:lang w:eastAsia="ko-KR"/>
        </w:rPr>
        <w:lastRenderedPageBreak/>
        <w:t>user behavior, we can assess how the platform is used and how it can be further improved. This enables continuous refinement and ensures that the project remains effective and relevant.</w:t>
      </w:r>
    </w:p>
    <w:p w14:paraId="35E3F7ED" w14:textId="1903B3EB" w:rsidR="00593C3C" w:rsidRDefault="00593C3C" w:rsidP="00501C13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According to our statistics between </w:t>
      </w:r>
      <w:proofErr w:type="gramStart"/>
      <w:r>
        <w:rPr>
          <w:rFonts w:ascii="Gill Sans MT" w:hAnsi="Gill Sans MT"/>
          <w:sz w:val="24"/>
          <w:lang w:eastAsia="ko-KR"/>
        </w:rPr>
        <w:t>time period</w:t>
      </w:r>
      <w:proofErr w:type="gramEnd"/>
      <w:r>
        <w:rPr>
          <w:rFonts w:ascii="Gill Sans MT" w:hAnsi="Gill Sans MT"/>
          <w:sz w:val="24"/>
          <w:lang w:eastAsia="ko-KR"/>
        </w:rPr>
        <w:t xml:space="preserve"> 2026.03.01 ~ 2026.04.21,</w:t>
      </w:r>
    </w:p>
    <w:p w14:paraId="1C04FFF9" w14:textId="1E240CE0" w:rsidR="00501C13" w:rsidRDefault="00593C3C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We had estimated total of </w:t>
      </w:r>
      <w:r>
        <w:rPr>
          <w:rFonts w:ascii="Gill Sans MT" w:hAnsi="Gill Sans MT"/>
          <w:b/>
          <w:bCs/>
          <w:sz w:val="24"/>
          <w:lang w:eastAsia="ko-KR"/>
        </w:rPr>
        <w:t xml:space="preserve">9939 unique users </w:t>
      </w:r>
      <w:r>
        <w:rPr>
          <w:rFonts w:ascii="Gill Sans MT" w:hAnsi="Gill Sans MT"/>
          <w:sz w:val="24"/>
          <w:lang w:eastAsia="ko-KR"/>
        </w:rPr>
        <w:t xml:space="preserve">out of 16688 discrete IP </w:t>
      </w:r>
      <w:proofErr w:type="gramStart"/>
      <w:r>
        <w:rPr>
          <w:rFonts w:ascii="Gill Sans MT" w:hAnsi="Gill Sans MT"/>
          <w:sz w:val="24"/>
          <w:lang w:eastAsia="ko-KR"/>
        </w:rPr>
        <w:t>address</w:t>
      </w:r>
      <w:proofErr w:type="gramEnd"/>
      <w:r>
        <w:rPr>
          <w:rFonts w:ascii="Gill Sans MT" w:hAnsi="Gill Sans MT"/>
          <w:sz w:val="24"/>
          <w:lang w:eastAsia="ko-KR"/>
        </w:rPr>
        <w:t>, coming from various regions including:</w:t>
      </w:r>
    </w:p>
    <w:p w14:paraId="152C3223" w14:textId="40B02BAC" w:rsidR="00593C3C" w:rsidRDefault="00593C3C" w:rsidP="00593C3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United States (32.3%)</w:t>
      </w:r>
    </w:p>
    <w:p w14:paraId="204EA338" w14:textId="3FFD4F59" w:rsidR="00593C3C" w:rsidRDefault="00593C3C" w:rsidP="00593C3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Netherlands (23.0%)</w:t>
      </w:r>
    </w:p>
    <w:p w14:paraId="098DD96B" w14:textId="777392A1" w:rsidR="00593C3C" w:rsidRDefault="00593C3C" w:rsidP="00593C3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China (21.0%)</w:t>
      </w:r>
    </w:p>
    <w:p w14:paraId="013FA444" w14:textId="2EF7FB5F" w:rsidR="00593C3C" w:rsidRDefault="00593C3C" w:rsidP="00593C3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South Korea (10.6%)</w:t>
      </w:r>
    </w:p>
    <w:p w14:paraId="32C84469" w14:textId="72BD31D3" w:rsidR="00593C3C" w:rsidRDefault="00593C3C" w:rsidP="00593C3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Andorra (3.2%)</w:t>
      </w:r>
    </w:p>
    <w:p w14:paraId="6BD4AAA2" w14:textId="0E3071B4" w:rsidR="00593C3C" w:rsidRDefault="00593C3C" w:rsidP="00593C3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France (1.8%)</w:t>
      </w:r>
    </w:p>
    <w:p w14:paraId="13AC35C8" w14:textId="1FD36A6E" w:rsidR="00593C3C" w:rsidRDefault="00593C3C" w:rsidP="00593C3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Japan (1.2%)</w:t>
      </w:r>
    </w:p>
    <w:p w14:paraId="748429BE" w14:textId="13E77216" w:rsidR="00593C3C" w:rsidRDefault="00593C3C" w:rsidP="00593C3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Switzerland (1.1%)</w:t>
      </w:r>
    </w:p>
    <w:p w14:paraId="0A2C1080" w14:textId="602635AF" w:rsidR="00593C3C" w:rsidRDefault="00593C3C" w:rsidP="00593C3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Brazil (1.0%)</w:t>
      </w:r>
    </w:p>
    <w:p w14:paraId="668BDCB8" w14:textId="036F1274" w:rsidR="00593C3C" w:rsidRDefault="00593C3C" w:rsidP="00593C3C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Others </w:t>
      </w:r>
      <w:proofErr w:type="spellStart"/>
      <w:r>
        <w:rPr>
          <w:rFonts w:ascii="Gill Sans MT" w:hAnsi="Gill Sans MT"/>
          <w:sz w:val="24"/>
          <w:lang w:eastAsia="ko-KR"/>
        </w:rPr>
        <w:t>inculding</w:t>
      </w:r>
      <w:proofErr w:type="spellEnd"/>
      <w:r>
        <w:rPr>
          <w:rFonts w:ascii="Gill Sans MT" w:hAnsi="Gill Sans MT"/>
          <w:sz w:val="24"/>
          <w:lang w:eastAsia="ko-KR"/>
        </w:rPr>
        <w:t xml:space="preserve"> UK, Singapore, Germany </w:t>
      </w:r>
      <w:proofErr w:type="spellStart"/>
      <w:r>
        <w:rPr>
          <w:rFonts w:ascii="Gill Sans MT" w:hAnsi="Gill Sans MT"/>
          <w:sz w:val="24"/>
          <w:lang w:eastAsia="ko-KR"/>
        </w:rPr>
        <w:t>etc</w:t>
      </w:r>
      <w:proofErr w:type="spellEnd"/>
      <w:r>
        <w:rPr>
          <w:rFonts w:ascii="Gill Sans MT" w:hAnsi="Gill Sans MT"/>
          <w:sz w:val="24"/>
          <w:lang w:eastAsia="ko-KR"/>
        </w:rPr>
        <w:t xml:space="preserve"> (3.5%)</w:t>
      </w:r>
    </w:p>
    <w:p w14:paraId="0A705BF0" w14:textId="77777777" w:rsidR="00593C3C" w:rsidRDefault="00593C3C" w:rsidP="00593C3C">
      <w:pPr>
        <w:rPr>
          <w:rFonts w:ascii="Gill Sans MT" w:hAnsi="Gill Sans MT"/>
          <w:sz w:val="24"/>
          <w:lang w:eastAsia="ko-KR"/>
        </w:rPr>
      </w:pPr>
    </w:p>
    <w:p w14:paraId="3BAD4341" w14:textId="6652F637" w:rsidR="00593C3C" w:rsidRDefault="00593C3C" w:rsidP="00593C3C">
      <w:pPr>
        <w:rPr>
          <w:rFonts w:ascii="Gill Sans MT" w:hAnsi="Gill Sans MT"/>
          <w:b/>
          <w:bCs/>
          <w:sz w:val="24"/>
          <w:lang w:eastAsia="ko-KR"/>
        </w:rPr>
      </w:pPr>
      <w:r>
        <w:rPr>
          <w:rFonts w:ascii="Gill Sans MT" w:hAnsi="Gill Sans MT"/>
          <w:b/>
          <w:bCs/>
          <w:sz w:val="24"/>
          <w:lang w:eastAsia="ko-KR"/>
        </w:rPr>
        <w:t>Successes and Challenges</w:t>
      </w:r>
    </w:p>
    <w:p w14:paraId="35EF34B8" w14:textId="65F8A0E5" w:rsidR="00593C3C" w:rsidRDefault="00593C3C" w:rsidP="00593C3C">
      <w:pPr>
        <w:rPr>
          <w:rFonts w:ascii="Gill Sans MT" w:hAnsi="Gill Sans MT"/>
          <w:sz w:val="24"/>
          <w:lang w:eastAsia="ko-KR"/>
        </w:rPr>
      </w:pPr>
      <w:proofErr w:type="spellStart"/>
      <w:r>
        <w:rPr>
          <w:rFonts w:ascii="Gill Sans MT" w:hAnsi="Gill Sans MT"/>
          <w:sz w:val="24"/>
          <w:lang w:eastAsia="ko-KR"/>
        </w:rPr>
        <w:t>Sucesses</w:t>
      </w:r>
      <w:proofErr w:type="spellEnd"/>
      <w:r>
        <w:rPr>
          <w:rFonts w:ascii="Gill Sans MT" w:hAnsi="Gill Sans MT"/>
          <w:sz w:val="24"/>
          <w:lang w:eastAsia="ko-KR"/>
        </w:rPr>
        <w:t>:</w:t>
      </w:r>
    </w:p>
    <w:p w14:paraId="7C9FE447" w14:textId="7539740C" w:rsidR="00593C3C" w:rsidRDefault="00593C3C" w:rsidP="00593C3C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Clear identification of a specific educational gap</w:t>
      </w:r>
    </w:p>
    <w:p w14:paraId="1ECD610D" w14:textId="1DAE73B6" w:rsidR="00593C3C" w:rsidRDefault="00593C3C" w:rsidP="00593C3C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Realistic and feasible project design</w:t>
      </w:r>
    </w:p>
    <w:p w14:paraId="502D59FB" w14:textId="171B4A17" w:rsidR="00593C3C" w:rsidRDefault="00593C3C" w:rsidP="00593C3C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Effective teamwork and role distribution</w:t>
      </w:r>
    </w:p>
    <w:p w14:paraId="58B943F8" w14:textId="0400B6B1" w:rsidR="00593C3C" w:rsidRDefault="00593C3C" w:rsidP="00593C3C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Integration of data-driven decision-making</w:t>
      </w:r>
    </w:p>
    <w:p w14:paraId="3FFB3CE5" w14:textId="4FAC4C1B" w:rsidR="00593C3C" w:rsidRDefault="00593C3C" w:rsidP="00593C3C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Challenges:</w:t>
      </w:r>
    </w:p>
    <w:p w14:paraId="68238370" w14:textId="7480A7A0" w:rsidR="00593C3C" w:rsidRDefault="00593C3C" w:rsidP="00593C3C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Difficulty in reaching target users during early stages</w:t>
      </w:r>
    </w:p>
    <w:p w14:paraId="7F3D985A" w14:textId="7BEEB7AA" w:rsidR="00593C3C" w:rsidRDefault="00593C3C" w:rsidP="00593C3C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Time constraints affecting content production</w:t>
      </w:r>
    </w:p>
    <w:p w14:paraId="3F435A3A" w14:textId="5EFDE42D" w:rsidR="00593C3C" w:rsidRDefault="00593C3C" w:rsidP="00593C3C">
      <w:pPr>
        <w:pStyle w:val="ListParagraph"/>
        <w:numPr>
          <w:ilvl w:val="0"/>
          <w:numId w:val="1"/>
        </w:num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Maintaining consistent quality across materials</w:t>
      </w:r>
    </w:p>
    <w:p w14:paraId="46F20DE6" w14:textId="31723A12" w:rsidR="006C6D51" w:rsidRDefault="006C6D51" w:rsidP="006C6D51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These challenges have been addressed progressively as the project developed.</w:t>
      </w:r>
    </w:p>
    <w:p w14:paraId="2CF39670" w14:textId="77777777" w:rsidR="006C6D51" w:rsidRDefault="006C6D51" w:rsidP="006C6D51">
      <w:pPr>
        <w:rPr>
          <w:rFonts w:ascii="Gill Sans MT" w:hAnsi="Gill Sans MT"/>
          <w:sz w:val="24"/>
          <w:lang w:eastAsia="ko-KR"/>
        </w:rPr>
      </w:pPr>
    </w:p>
    <w:p w14:paraId="61D67BEB" w14:textId="61997156" w:rsidR="006C6D51" w:rsidRDefault="006C6D51" w:rsidP="006C6D51">
      <w:pPr>
        <w:rPr>
          <w:rFonts w:ascii="Gill Sans MT" w:hAnsi="Gill Sans MT"/>
          <w:b/>
          <w:bCs/>
          <w:sz w:val="24"/>
          <w:lang w:eastAsia="ko-KR"/>
        </w:rPr>
      </w:pPr>
      <w:r>
        <w:rPr>
          <w:rFonts w:ascii="Gill Sans MT" w:hAnsi="Gill Sans MT"/>
          <w:b/>
          <w:bCs/>
          <w:sz w:val="24"/>
          <w:lang w:eastAsia="ko-KR"/>
        </w:rPr>
        <w:t>Learning and Skills Development</w:t>
      </w:r>
    </w:p>
    <w:p w14:paraId="012CF8F9" w14:textId="15BA6484" w:rsidR="006C6D51" w:rsidRDefault="006C6D51" w:rsidP="006C6D51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Through this project, our team </w:t>
      </w:r>
      <w:proofErr w:type="gramStart"/>
      <w:r>
        <w:rPr>
          <w:rFonts w:ascii="Gill Sans MT" w:hAnsi="Gill Sans MT"/>
          <w:sz w:val="24"/>
          <w:lang w:eastAsia="ko-KR"/>
        </w:rPr>
        <w:t>have</w:t>
      </w:r>
      <w:proofErr w:type="gramEnd"/>
      <w:r>
        <w:rPr>
          <w:rFonts w:ascii="Gill Sans MT" w:hAnsi="Gill Sans MT"/>
          <w:sz w:val="24"/>
          <w:lang w:eastAsia="ko-KR"/>
        </w:rPr>
        <w:t xml:space="preserve"> developed a wide range of skills.</w:t>
      </w:r>
    </w:p>
    <w:p w14:paraId="0E5E6BE3" w14:textId="1DE44F57" w:rsidR="006C6D51" w:rsidRDefault="006C6D51" w:rsidP="006C6D51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From a technical perspective, we have improved competencies in website development with security and </w:t>
      </w:r>
      <w:proofErr w:type="spellStart"/>
      <w:r>
        <w:rPr>
          <w:rFonts w:ascii="Gill Sans MT" w:hAnsi="Gill Sans MT"/>
          <w:sz w:val="24"/>
          <w:lang w:eastAsia="ko-KR"/>
        </w:rPr>
        <w:t>conviniency</w:t>
      </w:r>
      <w:proofErr w:type="spellEnd"/>
      <w:r>
        <w:rPr>
          <w:rFonts w:ascii="Gill Sans MT" w:hAnsi="Gill Sans MT"/>
          <w:sz w:val="24"/>
          <w:lang w:eastAsia="ko-KR"/>
        </w:rPr>
        <w:t xml:space="preserve">, meaningful data analysis and the effective application of AI tools. Academically, members have strengthened their understanding of advanced A-Level concepts and learned how to design and explain the concepts effectively in </w:t>
      </w:r>
      <w:proofErr w:type="gramStart"/>
      <w:r>
        <w:rPr>
          <w:rFonts w:ascii="Gill Sans MT" w:hAnsi="Gill Sans MT"/>
          <w:sz w:val="24"/>
          <w:lang w:eastAsia="ko-KR"/>
        </w:rPr>
        <w:t>details</w:t>
      </w:r>
      <w:proofErr w:type="gramEnd"/>
      <w:r>
        <w:rPr>
          <w:rFonts w:ascii="Gill Sans MT" w:hAnsi="Gill Sans MT"/>
          <w:sz w:val="24"/>
          <w:lang w:eastAsia="ko-KR"/>
        </w:rPr>
        <w:t>.</w:t>
      </w:r>
    </w:p>
    <w:p w14:paraId="3E8DD5F9" w14:textId="03D456DF" w:rsidR="006C6D51" w:rsidRDefault="006C6D51" w:rsidP="006C6D51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 xml:space="preserve">In addition, our project fostered key leadership and collaboration skills, including efficient communication, problem-solving and time &amp; project management. Among these, we believe adoption of data-driven </w:t>
      </w:r>
      <w:proofErr w:type="spellStart"/>
      <w:r>
        <w:rPr>
          <w:rFonts w:ascii="Gill Sans MT" w:hAnsi="Gill Sans MT"/>
          <w:sz w:val="24"/>
          <w:lang w:eastAsia="ko-KR"/>
        </w:rPr>
        <w:t>stratagies</w:t>
      </w:r>
      <w:proofErr w:type="spellEnd"/>
      <w:r>
        <w:rPr>
          <w:rFonts w:ascii="Gill Sans MT" w:hAnsi="Gill Sans MT"/>
          <w:sz w:val="24"/>
          <w:lang w:eastAsia="ko-KR"/>
        </w:rPr>
        <w:t xml:space="preserve"> represents a particularly valuable learning outcome, enhancing both the professionalism and sustainability of the project, and learning to act in the best interest of the clients in ethical perspective.</w:t>
      </w:r>
    </w:p>
    <w:p w14:paraId="2F6E899B" w14:textId="77777777" w:rsidR="006C6D51" w:rsidRDefault="006C6D51" w:rsidP="006C6D51">
      <w:pPr>
        <w:rPr>
          <w:rFonts w:ascii="Gill Sans MT" w:hAnsi="Gill Sans MT"/>
          <w:b/>
          <w:bCs/>
          <w:sz w:val="24"/>
          <w:lang w:eastAsia="ko-KR"/>
        </w:rPr>
      </w:pPr>
    </w:p>
    <w:p w14:paraId="5E62A306" w14:textId="3A16E676" w:rsidR="006C6D51" w:rsidRDefault="006C6D51" w:rsidP="006C6D51">
      <w:pPr>
        <w:rPr>
          <w:rFonts w:ascii="Gill Sans MT" w:hAnsi="Gill Sans MT"/>
          <w:b/>
          <w:bCs/>
          <w:sz w:val="24"/>
          <w:lang w:eastAsia="ko-KR"/>
        </w:rPr>
      </w:pPr>
      <w:r>
        <w:rPr>
          <w:rFonts w:ascii="Gill Sans MT" w:hAnsi="Gill Sans MT"/>
          <w:b/>
          <w:bCs/>
          <w:sz w:val="24"/>
          <w:lang w:eastAsia="ko-KR"/>
        </w:rPr>
        <w:t>Conclusion</w:t>
      </w:r>
    </w:p>
    <w:p w14:paraId="1C2684B2" w14:textId="21F424D0" w:rsidR="006C6D51" w:rsidRDefault="006C6D51" w:rsidP="006C6D51">
      <w:pPr>
        <w:rPr>
          <w:rFonts w:ascii="Gill Sans MT" w:hAnsi="Gill Sans MT"/>
          <w:sz w:val="24"/>
          <w:lang w:eastAsia="ko-KR"/>
        </w:rPr>
      </w:pPr>
      <w:proofErr w:type="spellStart"/>
      <w:r>
        <w:rPr>
          <w:rFonts w:ascii="Gill Sans MT" w:hAnsi="Gill Sans MT"/>
          <w:sz w:val="24"/>
          <w:lang w:eastAsia="ko-KR"/>
        </w:rPr>
        <w:t>EduEquity</w:t>
      </w:r>
      <w:proofErr w:type="spellEnd"/>
      <w:r>
        <w:rPr>
          <w:rFonts w:ascii="Gill Sans MT" w:hAnsi="Gill Sans MT"/>
          <w:sz w:val="24"/>
          <w:lang w:eastAsia="ko-KR"/>
        </w:rPr>
        <w:t xml:space="preserve"> represents a practical and scalable approach to addressing educational inequality. By combining high-quality resources with accessible digital delivery, the project reduces barriers to advanced education.</w:t>
      </w:r>
    </w:p>
    <w:p w14:paraId="4328581A" w14:textId="351C43D3" w:rsidR="006C6D51" w:rsidRPr="006C6D51" w:rsidRDefault="006C6D51" w:rsidP="006C6D51">
      <w:pPr>
        <w:rPr>
          <w:rFonts w:ascii="Gill Sans MT" w:hAnsi="Gill Sans MT"/>
          <w:sz w:val="24"/>
          <w:lang w:eastAsia="ko-KR"/>
        </w:rPr>
      </w:pPr>
      <w:r>
        <w:rPr>
          <w:rFonts w:ascii="Gill Sans MT" w:hAnsi="Gill Sans MT"/>
          <w:sz w:val="24"/>
          <w:lang w:eastAsia="ko-KR"/>
        </w:rPr>
        <w:t>The project</w:t>
      </w:r>
      <w:r w:rsidR="00A56D0E">
        <w:rPr>
          <w:rFonts w:ascii="Gill Sans MT" w:hAnsi="Gill Sans MT"/>
          <w:sz w:val="24"/>
          <w:lang w:eastAsia="ko-KR"/>
        </w:rPr>
        <w:t xml:space="preserve"> will continue to grow, with the aim of expanding access to inequality education and contributing to greater global education equity.</w:t>
      </w:r>
    </w:p>
    <w:sectPr w:rsidR="006C6D51" w:rsidRPr="006C6D51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432B1"/>
    <w:multiLevelType w:val="hybridMultilevel"/>
    <w:tmpl w:val="538218E4"/>
    <w:lvl w:ilvl="0" w:tplc="E1BECF8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BB154FC"/>
    <w:multiLevelType w:val="hybridMultilevel"/>
    <w:tmpl w:val="55C243F0"/>
    <w:lvl w:ilvl="0" w:tplc="F14EF63E">
      <w:numFmt w:val="bullet"/>
      <w:lvlText w:val="-"/>
      <w:lvlJc w:val="left"/>
      <w:pPr>
        <w:ind w:left="800" w:hanging="360"/>
      </w:pPr>
      <w:rPr>
        <w:rFonts w:ascii="Gill Sans MT" w:eastAsiaTheme="minorEastAsia" w:hAnsi="Gill Sans MT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24118035">
    <w:abstractNumId w:val="1"/>
  </w:num>
  <w:num w:numId="2" w16cid:durableId="201930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CF"/>
    <w:rsid w:val="003F39E7"/>
    <w:rsid w:val="00501C13"/>
    <w:rsid w:val="005833CF"/>
    <w:rsid w:val="00593C3C"/>
    <w:rsid w:val="00650A15"/>
    <w:rsid w:val="006C3813"/>
    <w:rsid w:val="006C6D51"/>
    <w:rsid w:val="00A56D0E"/>
    <w:rsid w:val="00F3519F"/>
    <w:rsid w:val="00FE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87353"/>
  <w15:chartTrackingRefBased/>
  <w15:docId w15:val="{5F012653-6127-914B-8C8C-D5409F40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833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3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3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3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3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3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3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3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3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3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3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3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3CF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5833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3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3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3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3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3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3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3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272F3F9E0E4E4487209DFD946212D9" ma:contentTypeVersion="17" ma:contentTypeDescription="Create a new document." ma:contentTypeScope="" ma:versionID="ae76714bb5c704cca488355862f7d989">
  <xsd:schema xmlns:xsd="http://www.w3.org/2001/XMLSchema" xmlns:xs="http://www.w3.org/2001/XMLSchema" xmlns:p="http://schemas.microsoft.com/office/2006/metadata/properties" xmlns:ns2="9bbf3e37-4819-4ae8-a42a-b7d32c0a3edd" xmlns:ns3="fb1f8305-4775-4a98-8127-c08bb4f1e2ec" targetNamespace="http://schemas.microsoft.com/office/2006/metadata/properties" ma:root="true" ma:fieldsID="c79f33a50336d038ba9d2b0d0567f43b" ns2:_="" ns3:_="">
    <xsd:import namespace="9bbf3e37-4819-4ae8-a42a-b7d32c0a3edd"/>
    <xsd:import namespace="fb1f8305-4775-4a98-8127-c08bb4f1e2e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f3e37-4819-4ae8-a42a-b7d32c0a3ed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70256d18-f0ab-450c-8794-3f83e99ce0d8}" ma:internalName="TaxCatchAll" ma:showField="CatchAllData" ma:web="9bbf3e37-4819-4ae8-a42a-b7d32c0a3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f8305-4775-4a98-8127-c08bb4f1e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b22548f-aa06-4c3e-9398-27d8e3f4f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f3e37-4819-4ae8-a42a-b7d32c0a3edd" xsi:nil="true"/>
    <lcf76f155ced4ddcb4097134ff3c332f xmlns="fb1f8305-4775-4a98-8127-c08bb4f1e2ec">
      <Terms xmlns="http://schemas.microsoft.com/office/infopath/2007/PartnerControls"/>
    </lcf76f155ced4ddcb4097134ff3c332f>
    <_dlc_DocId xmlns="9bbf3e37-4819-4ae8-a42a-b7d32c0a3edd">KJC63UHY3CVN-1219806824-42816</_dlc_DocId>
    <_dlc_DocIdUrl xmlns="9bbf3e37-4819-4ae8-a42a-b7d32c0a3edd">
      <Url>https://futurefoundationsuk.sharepoint.com/sites/ZDrive/_layouts/15/DocIdRedir.aspx?ID=KJC63UHY3CVN-1219806824-42816</Url>
      <Description>KJC63UHY3CVN-1219806824-42816</Description>
    </_dlc_DocIdUrl>
  </documentManagement>
</p:properties>
</file>

<file path=customXml/itemProps1.xml><?xml version="1.0" encoding="utf-8"?>
<ds:datastoreItem xmlns:ds="http://schemas.openxmlformats.org/officeDocument/2006/customXml" ds:itemID="{19CB7231-16F0-4414-B5D6-4DEC40A3BD49}"/>
</file>

<file path=customXml/itemProps2.xml><?xml version="1.0" encoding="utf-8"?>
<ds:datastoreItem xmlns:ds="http://schemas.openxmlformats.org/officeDocument/2006/customXml" ds:itemID="{F9D1F475-0CAD-4CD2-BD33-64D5A4FDD32A}"/>
</file>

<file path=customXml/itemProps3.xml><?xml version="1.0" encoding="utf-8"?>
<ds:datastoreItem xmlns:ds="http://schemas.openxmlformats.org/officeDocument/2006/customXml" ds:itemID="{462A5357-1CCD-45E7-AF58-D322E25092E0}"/>
</file>

<file path=customXml/itemProps4.xml><?xml version="1.0" encoding="utf-8"?>
<ds:datastoreItem xmlns:ds="http://schemas.openxmlformats.org/officeDocument/2006/customXml" ds:itemID="{ACFCFC0E-C508-45E8-85A8-A4420585D0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Lee (WCECH 2027)</dc:creator>
  <cp:keywords/>
  <dc:description/>
  <cp:lastModifiedBy>Maya  Flett</cp:lastModifiedBy>
  <cp:revision>2</cp:revision>
  <dcterms:created xsi:type="dcterms:W3CDTF">2026-06-10T11:55:00Z</dcterms:created>
  <dcterms:modified xsi:type="dcterms:W3CDTF">2026-06-10T11:55:00Z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4afa-7e58-4b71-a825-8021dd1be439_Enabled">
    <vt:lpwstr>true</vt:lpwstr>
  </property>
  <property fmtid="{D5CDD505-2E9C-101B-9397-08002B2CF9AE}" pid="3" name="MSIP_Label_704c4afa-7e58-4b71-a825-8021dd1be439_SetDate">
    <vt:lpwstr>2026-04-30T16:02:23Z</vt:lpwstr>
  </property>
  <property fmtid="{D5CDD505-2E9C-101B-9397-08002B2CF9AE}" pid="4" name="MSIP_Label_704c4afa-7e58-4b71-a825-8021dd1be439_Method">
    <vt:lpwstr>Standard</vt:lpwstr>
  </property>
  <property fmtid="{D5CDD505-2E9C-101B-9397-08002B2CF9AE}" pid="5" name="MSIP_Label_704c4afa-7e58-4b71-a825-8021dd1be439_Name">
    <vt:lpwstr>Staff Only Level</vt:lpwstr>
  </property>
  <property fmtid="{D5CDD505-2E9C-101B-9397-08002B2CF9AE}" pid="6" name="MSIP_Label_704c4afa-7e58-4b71-a825-8021dd1be439_SiteId">
    <vt:lpwstr>e0567466-186a-4dd7-9eaa-b9bb1a8a982e</vt:lpwstr>
  </property>
  <property fmtid="{D5CDD505-2E9C-101B-9397-08002B2CF9AE}" pid="7" name="MSIP_Label_704c4afa-7e58-4b71-a825-8021dd1be439_ActionId">
    <vt:lpwstr>52c29514-b2c0-4085-9cbe-db095556faea</vt:lpwstr>
  </property>
  <property fmtid="{D5CDD505-2E9C-101B-9397-08002B2CF9AE}" pid="8" name="MSIP_Label_704c4afa-7e58-4b71-a825-8021dd1be439_ContentBits">
    <vt:lpwstr>0</vt:lpwstr>
  </property>
  <property fmtid="{D5CDD505-2E9C-101B-9397-08002B2CF9AE}" pid="9" name="MSIP_Label_704c4afa-7e58-4b71-a825-8021dd1be439_Tag">
    <vt:lpwstr>50, 3, 0, 1</vt:lpwstr>
  </property>
  <property fmtid="{D5CDD505-2E9C-101B-9397-08002B2CF9AE}" pid="10" name="ContentTypeId">
    <vt:lpwstr>0x01010045272F3F9E0E4E4487209DFD946212D9</vt:lpwstr>
  </property>
  <property fmtid="{D5CDD505-2E9C-101B-9397-08002B2CF9AE}" pid="11" name="_dlc_DocIdItemGuid">
    <vt:lpwstr>583b6a5f-edb2-47b3-911a-d84ea78147ae</vt:lpwstr>
  </property>
</Properties>
</file>